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BE4F" w14:textId="28E52F26" w:rsidR="00C110C4" w:rsidRPr="00502462" w:rsidRDefault="00502462" w:rsidP="00C110C4">
      <w:pPr>
        <w:jc w:val="center"/>
        <w:rPr>
          <w:b/>
          <w:bCs/>
        </w:rPr>
      </w:pPr>
      <w:r>
        <w:rPr>
          <w:b/>
          <w:bCs/>
        </w:rPr>
        <w:t xml:space="preserve">Crossover </w:t>
      </w:r>
      <w:r w:rsidR="00C110C4">
        <w:rPr>
          <w:b/>
          <w:bCs/>
        </w:rPr>
        <w:t>SAQ</w:t>
      </w:r>
      <w:r w:rsidR="00AA2837">
        <w:rPr>
          <w:b/>
          <w:bCs/>
        </w:rPr>
        <w:t xml:space="preserve"> </w:t>
      </w:r>
      <w:r w:rsidR="00C110C4">
        <w:rPr>
          <w:b/>
          <w:bCs/>
        </w:rPr>
        <w:t>Practice</w:t>
      </w:r>
      <w:r w:rsidR="00AA2837">
        <w:rPr>
          <w:b/>
          <w:bCs/>
        </w:rPr>
        <w:t xml:space="preserve">: </w:t>
      </w:r>
      <w:r>
        <w:rPr>
          <w:b/>
          <w:bCs/>
          <w:i/>
        </w:rPr>
        <w:t xml:space="preserve">Night </w:t>
      </w:r>
      <w:r>
        <w:rPr>
          <w:b/>
          <w:bCs/>
        </w:rPr>
        <w:t>and “</w:t>
      </w:r>
      <w:proofErr w:type="spellStart"/>
      <w:r>
        <w:rPr>
          <w:b/>
          <w:bCs/>
        </w:rPr>
        <w:t>Kristallnacht</w:t>
      </w:r>
      <w:proofErr w:type="spellEnd"/>
      <w:r>
        <w:rPr>
          <w:b/>
          <w:bCs/>
        </w:rPr>
        <w:t>”</w:t>
      </w:r>
    </w:p>
    <w:p w14:paraId="65DEBDA8" w14:textId="77777777" w:rsidR="00C110C4" w:rsidRDefault="00C110C4" w:rsidP="00C110C4">
      <w:pPr>
        <w:rPr>
          <w:b/>
          <w:bCs/>
        </w:rPr>
      </w:pPr>
    </w:p>
    <w:p w14:paraId="2D1EB185" w14:textId="64505E3F" w:rsidR="00D97A7B" w:rsidRDefault="00502462" w:rsidP="00C110C4">
      <w:pPr>
        <w:rPr>
          <w:b/>
          <w:bCs/>
        </w:rPr>
      </w:pPr>
      <w:r>
        <w:rPr>
          <w:b/>
          <w:bCs/>
        </w:rPr>
        <w:t xml:space="preserve">In </w:t>
      </w:r>
      <w:r>
        <w:rPr>
          <w:b/>
          <w:bCs/>
          <w:i/>
        </w:rPr>
        <w:t>Night</w:t>
      </w:r>
      <w:r>
        <w:rPr>
          <w:b/>
          <w:bCs/>
        </w:rPr>
        <w:t xml:space="preserve"> and the poem “</w:t>
      </w:r>
      <w:proofErr w:type="spellStart"/>
      <w:r>
        <w:rPr>
          <w:b/>
          <w:bCs/>
        </w:rPr>
        <w:t>Kristallnacht</w:t>
      </w:r>
      <w:proofErr w:type="spellEnd"/>
      <w:r>
        <w:rPr>
          <w:b/>
          <w:bCs/>
        </w:rPr>
        <w:t>,”</w:t>
      </w:r>
      <w:r w:rsidRPr="00502462">
        <w:rPr>
          <w:b/>
          <w:bCs/>
        </w:rPr>
        <w:t xml:space="preserve"> why</w:t>
      </w:r>
      <w:r>
        <w:rPr>
          <w:b/>
          <w:bCs/>
        </w:rPr>
        <w:t xml:space="preserve"> do some people unwillingly participate in acts that cause harm to other human beings? Support your answer with evidence from BOTH selections.</w:t>
      </w:r>
    </w:p>
    <w:p w14:paraId="08531DD9" w14:textId="77777777" w:rsidR="00502462" w:rsidRDefault="00502462" w:rsidP="00C110C4">
      <w:pPr>
        <w:rPr>
          <w:b/>
          <w:bCs/>
        </w:rPr>
      </w:pPr>
    </w:p>
    <w:p w14:paraId="3C8BC253" w14:textId="3DE2C021" w:rsidR="00502462" w:rsidRDefault="00502462" w:rsidP="00C110C4">
      <w:pPr>
        <w:rPr>
          <w:b/>
          <w:bCs/>
        </w:rPr>
      </w:pPr>
      <w:r>
        <w:rPr>
          <w:b/>
          <w:bCs/>
        </w:rPr>
        <w:t>Use the space below to plan your response:</w:t>
      </w:r>
    </w:p>
    <w:p w14:paraId="6D64E268" w14:textId="77777777" w:rsidR="00810105" w:rsidRDefault="00810105" w:rsidP="00C110C4">
      <w:pPr>
        <w:rPr>
          <w:bCs/>
        </w:rPr>
      </w:pPr>
    </w:p>
    <w:p w14:paraId="297B80F7" w14:textId="5D53A81A" w:rsidR="00502462" w:rsidRPr="00810105" w:rsidRDefault="00810105" w:rsidP="00C110C4">
      <w:pPr>
        <w:rPr>
          <w:bCs/>
        </w:rPr>
      </w:pPr>
      <w:r>
        <w:rPr>
          <w:bCs/>
        </w:rPr>
        <w:t>(</w:t>
      </w:r>
      <w:r w:rsidRPr="00810105">
        <w:rPr>
          <w:bCs/>
          <w:u w:val="single"/>
        </w:rPr>
        <w:t>Answer</w:t>
      </w:r>
      <w:r>
        <w:rPr>
          <w:bCs/>
        </w:rPr>
        <w:t xml:space="preserve"> the prompt.)</w:t>
      </w:r>
    </w:p>
    <w:p w14:paraId="4D564F29" w14:textId="77777777" w:rsidR="00502462" w:rsidRDefault="00502462" w:rsidP="00C110C4">
      <w:pPr>
        <w:rPr>
          <w:b/>
          <w:bCs/>
          <w:sz w:val="48"/>
          <w:szCs w:val="48"/>
        </w:rPr>
      </w:pPr>
      <w:r w:rsidRPr="00502462">
        <w:rPr>
          <w:b/>
          <w:bCs/>
          <w:sz w:val="48"/>
          <w:szCs w:val="48"/>
        </w:rPr>
        <w:t>A:</w:t>
      </w:r>
      <w:r>
        <w:rPr>
          <w:b/>
          <w:bCs/>
          <w:sz w:val="48"/>
          <w:szCs w:val="48"/>
        </w:rPr>
        <w:t xml:space="preserve"> </w:t>
      </w:r>
    </w:p>
    <w:p w14:paraId="208012FE" w14:textId="77777777" w:rsidR="00502462" w:rsidRPr="00502462" w:rsidRDefault="00502462" w:rsidP="00C110C4">
      <w:pPr>
        <w:rPr>
          <w:b/>
          <w:bCs/>
          <w:sz w:val="48"/>
          <w:szCs w:val="48"/>
        </w:rPr>
      </w:pPr>
    </w:p>
    <w:p w14:paraId="0741D1F6" w14:textId="0BEA916E" w:rsidR="00502462" w:rsidRPr="00810105" w:rsidRDefault="00810105" w:rsidP="00C110C4">
      <w:pPr>
        <w:rPr>
          <w:bCs/>
        </w:rPr>
      </w:pPr>
      <w:r>
        <w:rPr>
          <w:bCs/>
        </w:rPr>
        <w:t xml:space="preserve">(Find </w:t>
      </w:r>
      <w:r w:rsidRPr="00810105">
        <w:rPr>
          <w:bCs/>
          <w:u w:val="single"/>
        </w:rPr>
        <w:t>text evidence</w:t>
      </w:r>
      <w:r>
        <w:rPr>
          <w:bCs/>
        </w:rPr>
        <w:t xml:space="preserve"> from </w:t>
      </w:r>
      <w:r>
        <w:rPr>
          <w:bCs/>
          <w:i/>
        </w:rPr>
        <w:t xml:space="preserve">Night </w:t>
      </w:r>
      <w:r>
        <w:rPr>
          <w:bCs/>
        </w:rPr>
        <w:t>that supports your answer.)</w:t>
      </w:r>
    </w:p>
    <w:p w14:paraId="24647046" w14:textId="77777777" w:rsidR="00502462" w:rsidRDefault="00502462" w:rsidP="00C110C4">
      <w:pPr>
        <w:rPr>
          <w:b/>
          <w:bCs/>
          <w:sz w:val="48"/>
          <w:szCs w:val="48"/>
        </w:rPr>
      </w:pPr>
      <w:r w:rsidRPr="00502462">
        <w:rPr>
          <w:b/>
          <w:bCs/>
          <w:sz w:val="48"/>
          <w:szCs w:val="48"/>
        </w:rPr>
        <w:t>T:</w:t>
      </w:r>
      <w:r>
        <w:rPr>
          <w:b/>
          <w:bCs/>
          <w:sz w:val="48"/>
          <w:szCs w:val="48"/>
        </w:rPr>
        <w:t xml:space="preserve"> </w:t>
      </w:r>
    </w:p>
    <w:p w14:paraId="10159E51" w14:textId="77777777" w:rsidR="00502462" w:rsidRPr="00502462" w:rsidRDefault="00502462" w:rsidP="00C110C4">
      <w:pPr>
        <w:rPr>
          <w:b/>
          <w:bCs/>
          <w:sz w:val="48"/>
          <w:szCs w:val="48"/>
        </w:rPr>
      </w:pPr>
    </w:p>
    <w:p w14:paraId="1D3BFFB7" w14:textId="7CDA8649" w:rsidR="00502462" w:rsidRPr="00810105" w:rsidRDefault="00810105" w:rsidP="00C110C4">
      <w:pPr>
        <w:rPr>
          <w:bCs/>
        </w:rPr>
      </w:pPr>
      <w:r>
        <w:rPr>
          <w:bCs/>
        </w:rPr>
        <w:t xml:space="preserve">(Find </w:t>
      </w:r>
      <w:r w:rsidRPr="00810105">
        <w:rPr>
          <w:bCs/>
          <w:u w:val="single"/>
        </w:rPr>
        <w:t>text evidence</w:t>
      </w:r>
      <w:r>
        <w:rPr>
          <w:bCs/>
        </w:rPr>
        <w:t xml:space="preserve"> from “</w:t>
      </w:r>
      <w:proofErr w:type="spellStart"/>
      <w:r>
        <w:rPr>
          <w:bCs/>
        </w:rPr>
        <w:t>Kristallnacht</w:t>
      </w:r>
      <w:proofErr w:type="spellEnd"/>
      <w:r>
        <w:rPr>
          <w:bCs/>
        </w:rPr>
        <w:t>” that supports your answer.)</w:t>
      </w:r>
    </w:p>
    <w:p w14:paraId="21CDC595" w14:textId="13D1836F" w:rsidR="00502462" w:rsidRDefault="00502462" w:rsidP="00C110C4">
      <w:pPr>
        <w:rPr>
          <w:b/>
          <w:bCs/>
          <w:sz w:val="48"/>
          <w:szCs w:val="48"/>
        </w:rPr>
      </w:pPr>
      <w:r w:rsidRPr="00502462">
        <w:rPr>
          <w:b/>
          <w:bCs/>
          <w:sz w:val="48"/>
          <w:szCs w:val="48"/>
        </w:rPr>
        <w:t>T:</w:t>
      </w:r>
    </w:p>
    <w:p w14:paraId="6E219E26" w14:textId="77777777" w:rsidR="00502462" w:rsidRPr="00502462" w:rsidRDefault="00502462" w:rsidP="00C110C4">
      <w:pPr>
        <w:rPr>
          <w:b/>
          <w:bCs/>
          <w:sz w:val="48"/>
          <w:szCs w:val="48"/>
        </w:rPr>
      </w:pPr>
    </w:p>
    <w:p w14:paraId="5EDF697B" w14:textId="6ECE7796" w:rsidR="00502462" w:rsidRPr="00810105" w:rsidRDefault="00810105" w:rsidP="00C110C4">
      <w:pPr>
        <w:rPr>
          <w:bCs/>
        </w:rPr>
      </w:pPr>
      <w:r>
        <w:rPr>
          <w:bCs/>
        </w:rPr>
        <w:t>(</w:t>
      </w:r>
      <w:r w:rsidRPr="00810105">
        <w:rPr>
          <w:bCs/>
          <w:u w:val="single"/>
        </w:rPr>
        <w:t>Explain</w:t>
      </w:r>
      <w:r>
        <w:rPr>
          <w:bCs/>
        </w:rPr>
        <w:t xml:space="preserve"> HOW this text evidence relates back to your answer. Then make a thematic connection.)</w:t>
      </w:r>
    </w:p>
    <w:p w14:paraId="3BDE7DA2" w14:textId="67ABFE72" w:rsidR="00502462" w:rsidRDefault="00502462" w:rsidP="00C110C4">
      <w:pPr>
        <w:rPr>
          <w:b/>
          <w:bCs/>
          <w:sz w:val="48"/>
          <w:szCs w:val="48"/>
        </w:rPr>
      </w:pPr>
      <w:r w:rsidRPr="00502462">
        <w:rPr>
          <w:b/>
          <w:bCs/>
          <w:sz w:val="48"/>
          <w:szCs w:val="48"/>
        </w:rPr>
        <w:t>E:</w:t>
      </w:r>
    </w:p>
    <w:p w14:paraId="01CE9554" w14:textId="77777777" w:rsidR="00810105" w:rsidRDefault="00810105" w:rsidP="00C110C4">
      <w:pPr>
        <w:rPr>
          <w:b/>
          <w:bCs/>
          <w:sz w:val="48"/>
          <w:szCs w:val="48"/>
        </w:rPr>
      </w:pPr>
    </w:p>
    <w:p w14:paraId="6D437747" w14:textId="77777777" w:rsidR="00810105" w:rsidRDefault="00810105" w:rsidP="00C110C4">
      <w:pPr>
        <w:rPr>
          <w:b/>
          <w:bCs/>
          <w:sz w:val="48"/>
          <w:szCs w:val="48"/>
        </w:rPr>
      </w:pPr>
    </w:p>
    <w:p w14:paraId="0D8D0CD7" w14:textId="77777777" w:rsidR="00D97A7B" w:rsidRDefault="00D97A7B">
      <w:pPr>
        <w:rPr>
          <w:b/>
          <w:bCs/>
        </w:rPr>
      </w:pPr>
    </w:p>
    <w:p w14:paraId="77325F8E" w14:textId="77777777" w:rsidR="00C33122" w:rsidRDefault="00AA28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6FF6A" wp14:editId="6C013276">
                <wp:simplePos x="0" y="0"/>
                <wp:positionH relativeFrom="column">
                  <wp:posOffset>47625</wp:posOffset>
                </wp:positionH>
                <wp:positionV relativeFrom="paragraph">
                  <wp:posOffset>102870</wp:posOffset>
                </wp:positionV>
                <wp:extent cx="6515100" cy="3604260"/>
                <wp:effectExtent l="9525" t="13970" r="28575" b="266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BD15" w14:textId="77777777" w:rsidR="00502462" w:rsidRDefault="00502462" w:rsidP="00BB3384"/>
                          <w:p w14:paraId="77449163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1C8A7D1A" w14:textId="77777777" w:rsidR="00502462" w:rsidRDefault="00502462" w:rsidP="00BB3384"/>
                          <w:p w14:paraId="07EE04EC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513F873C" w14:textId="77777777" w:rsidR="00502462" w:rsidRDefault="00502462" w:rsidP="00BB3384"/>
                          <w:p w14:paraId="0D33D6CD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18C42D53" w14:textId="77777777" w:rsidR="00502462" w:rsidRDefault="00502462" w:rsidP="00BB3384"/>
                          <w:p w14:paraId="390B7B21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087F80C0" w14:textId="77777777" w:rsidR="00502462" w:rsidRDefault="00502462" w:rsidP="00BB3384"/>
                          <w:p w14:paraId="1E7AFE79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F812EB0" w14:textId="77777777" w:rsidR="00502462" w:rsidRDefault="00502462" w:rsidP="00BB3384"/>
                          <w:p w14:paraId="49E901C2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0AF55801" w14:textId="77777777" w:rsidR="00502462" w:rsidRDefault="00502462" w:rsidP="00BB3384"/>
                          <w:p w14:paraId="013DE0C1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3DE3FD0B" w14:textId="77777777" w:rsidR="00502462" w:rsidRDefault="00502462" w:rsidP="00BB3384"/>
                          <w:p w14:paraId="6E6F59EC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40D9B09D" w14:textId="77777777" w:rsidR="00502462" w:rsidRDefault="00502462" w:rsidP="00BB3384"/>
                          <w:p w14:paraId="7A5956DD" w14:textId="77777777" w:rsidR="00502462" w:rsidRDefault="00502462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506668B3" w14:textId="77777777" w:rsidR="00502462" w:rsidRDefault="00502462" w:rsidP="00BB3384"/>
                          <w:p w14:paraId="03CB8428" w14:textId="77777777" w:rsidR="00502462" w:rsidRDefault="00502462" w:rsidP="00BB338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75pt;margin-top:8.1pt;width:513pt;height:2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" strokeweight="3pt">
                <v:textbox>
                  <w:txbxContent>
                    <w:p w14:paraId="3D4ABD15" w14:textId="77777777" w:rsidR="00502462" w:rsidRDefault="00502462" w:rsidP="00BB3384"/>
                    <w:p w14:paraId="77449163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1C8A7D1A" w14:textId="77777777" w:rsidR="00502462" w:rsidRDefault="00502462" w:rsidP="00BB3384"/>
                    <w:p w14:paraId="07EE04EC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513F873C" w14:textId="77777777" w:rsidR="00502462" w:rsidRDefault="00502462" w:rsidP="00BB3384"/>
                    <w:p w14:paraId="0D33D6CD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18C42D53" w14:textId="77777777" w:rsidR="00502462" w:rsidRDefault="00502462" w:rsidP="00BB3384"/>
                    <w:p w14:paraId="390B7B21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087F80C0" w14:textId="77777777" w:rsidR="00502462" w:rsidRDefault="00502462" w:rsidP="00BB3384"/>
                    <w:p w14:paraId="1E7AFE79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F812EB0" w14:textId="77777777" w:rsidR="00502462" w:rsidRDefault="00502462" w:rsidP="00BB3384"/>
                    <w:p w14:paraId="49E901C2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0AF55801" w14:textId="77777777" w:rsidR="00502462" w:rsidRDefault="00502462" w:rsidP="00BB3384"/>
                    <w:p w14:paraId="013DE0C1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3DE3FD0B" w14:textId="77777777" w:rsidR="00502462" w:rsidRDefault="00502462" w:rsidP="00BB3384"/>
                    <w:p w14:paraId="6E6F59EC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40D9B09D" w14:textId="77777777" w:rsidR="00502462" w:rsidRDefault="00502462" w:rsidP="00BB3384"/>
                    <w:p w14:paraId="7A5956DD" w14:textId="77777777" w:rsidR="00502462" w:rsidRDefault="00502462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506668B3" w14:textId="77777777" w:rsidR="00502462" w:rsidRDefault="00502462" w:rsidP="00BB3384"/>
                    <w:p w14:paraId="03CB8428" w14:textId="77777777" w:rsidR="00502462" w:rsidRDefault="00502462" w:rsidP="00BB3384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288C76A" w14:textId="77777777" w:rsidR="00C33122" w:rsidRDefault="00C33122">
      <w:pPr>
        <w:rPr>
          <w:b/>
          <w:bCs/>
        </w:rPr>
      </w:pPr>
    </w:p>
    <w:p w14:paraId="34571F06" w14:textId="77777777" w:rsidR="00C33122" w:rsidRDefault="00C33122">
      <w:pPr>
        <w:rPr>
          <w:b/>
          <w:bCs/>
        </w:rPr>
      </w:pPr>
    </w:p>
    <w:p w14:paraId="0D4E0A24" w14:textId="77777777" w:rsidR="00C33122" w:rsidRDefault="00C33122">
      <w:pPr>
        <w:rPr>
          <w:b/>
          <w:bCs/>
        </w:rPr>
      </w:pPr>
    </w:p>
    <w:p w14:paraId="05E7BC35" w14:textId="77777777" w:rsidR="00C33122" w:rsidRDefault="00C33122">
      <w:pPr>
        <w:rPr>
          <w:b/>
          <w:bCs/>
        </w:rPr>
      </w:pPr>
    </w:p>
    <w:p w14:paraId="262BE86A" w14:textId="77777777" w:rsidR="00C33122" w:rsidRDefault="00C33122">
      <w:pPr>
        <w:rPr>
          <w:b/>
          <w:bCs/>
        </w:rPr>
      </w:pPr>
    </w:p>
    <w:p w14:paraId="7D7FF5F5" w14:textId="77777777" w:rsidR="00C33122" w:rsidRDefault="00C33122">
      <w:pPr>
        <w:rPr>
          <w:b/>
          <w:bCs/>
        </w:rPr>
      </w:pPr>
    </w:p>
    <w:p w14:paraId="310BB4D6" w14:textId="77777777" w:rsidR="00C33122" w:rsidRDefault="00C33122">
      <w:pPr>
        <w:rPr>
          <w:b/>
          <w:bCs/>
        </w:rPr>
      </w:pPr>
    </w:p>
    <w:p w14:paraId="292540E6" w14:textId="77777777" w:rsidR="00C33122" w:rsidRDefault="00C33122">
      <w:pPr>
        <w:rPr>
          <w:b/>
          <w:bCs/>
        </w:rPr>
      </w:pPr>
    </w:p>
    <w:p w14:paraId="15377227" w14:textId="77777777" w:rsidR="00C33122" w:rsidRDefault="00C33122">
      <w:pPr>
        <w:rPr>
          <w:b/>
          <w:bCs/>
        </w:rPr>
      </w:pPr>
    </w:p>
    <w:p w14:paraId="0B22F74C" w14:textId="77777777" w:rsidR="00C33122" w:rsidRDefault="00C33122">
      <w:pPr>
        <w:rPr>
          <w:b/>
          <w:bCs/>
        </w:rPr>
      </w:pPr>
    </w:p>
    <w:p w14:paraId="5775C9C4" w14:textId="77777777" w:rsidR="00C33122" w:rsidRDefault="00C33122">
      <w:pPr>
        <w:rPr>
          <w:b/>
          <w:bCs/>
        </w:rPr>
      </w:pPr>
    </w:p>
    <w:p w14:paraId="5CCA5605" w14:textId="77777777" w:rsidR="00C33122" w:rsidRDefault="00C33122">
      <w:pPr>
        <w:rPr>
          <w:b/>
          <w:bCs/>
        </w:rPr>
      </w:pPr>
    </w:p>
    <w:p w14:paraId="5952D448" w14:textId="77777777" w:rsidR="00C33122" w:rsidRDefault="00C33122">
      <w:pPr>
        <w:rPr>
          <w:b/>
          <w:bCs/>
        </w:rPr>
      </w:pPr>
    </w:p>
    <w:p w14:paraId="59A6BF86" w14:textId="77777777" w:rsidR="00C33122" w:rsidRDefault="00C33122">
      <w:pPr>
        <w:rPr>
          <w:b/>
          <w:bCs/>
        </w:rPr>
      </w:pPr>
    </w:p>
    <w:p w14:paraId="6D0E4AB3" w14:textId="77777777" w:rsidR="00C33122" w:rsidRDefault="00C33122">
      <w:pPr>
        <w:rPr>
          <w:b/>
          <w:bCs/>
        </w:rPr>
      </w:pPr>
    </w:p>
    <w:p w14:paraId="585498C1" w14:textId="77777777" w:rsidR="00C33122" w:rsidRDefault="00C33122">
      <w:pPr>
        <w:rPr>
          <w:b/>
          <w:bCs/>
        </w:rPr>
      </w:pPr>
    </w:p>
    <w:p w14:paraId="40751B53" w14:textId="77777777" w:rsidR="00C33122" w:rsidRDefault="00C33122">
      <w:pPr>
        <w:rPr>
          <w:b/>
          <w:bCs/>
        </w:rPr>
      </w:pPr>
    </w:p>
    <w:p w14:paraId="67A6189D" w14:textId="77777777" w:rsidR="00BB3384" w:rsidRDefault="00BB3384">
      <w:pPr>
        <w:rPr>
          <w:b/>
          <w:bCs/>
        </w:rPr>
      </w:pPr>
    </w:p>
    <w:p w14:paraId="6A0B3A97" w14:textId="77777777" w:rsidR="00BB3384" w:rsidRDefault="00BB3384">
      <w:pPr>
        <w:rPr>
          <w:b/>
          <w:bCs/>
        </w:rPr>
      </w:pPr>
    </w:p>
    <w:p w14:paraId="4BD3A0DA" w14:textId="77777777" w:rsidR="00BB3384" w:rsidRDefault="00BB3384">
      <w:pPr>
        <w:rPr>
          <w:b/>
          <w:bCs/>
        </w:rPr>
      </w:pPr>
    </w:p>
    <w:p w14:paraId="5741B343" w14:textId="77777777" w:rsidR="00DC209F" w:rsidRDefault="00DC209F">
      <w:pPr>
        <w:rPr>
          <w:b/>
          <w:bCs/>
        </w:rPr>
      </w:pPr>
      <w:bookmarkStart w:id="0" w:name="_GoBack"/>
      <w:bookmarkEnd w:id="0"/>
    </w:p>
    <w:sectPr w:rsidR="00DC209F" w:rsidSect="00BB3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2C5388"/>
    <w:rsid w:val="0034187F"/>
    <w:rsid w:val="00502462"/>
    <w:rsid w:val="0060498F"/>
    <w:rsid w:val="006544E1"/>
    <w:rsid w:val="006F5C4B"/>
    <w:rsid w:val="007618DE"/>
    <w:rsid w:val="00810105"/>
    <w:rsid w:val="00816E2B"/>
    <w:rsid w:val="0090294C"/>
    <w:rsid w:val="00966834"/>
    <w:rsid w:val="00AA2837"/>
    <w:rsid w:val="00BB3384"/>
    <w:rsid w:val="00C0358B"/>
    <w:rsid w:val="00C110C4"/>
    <w:rsid w:val="00C33122"/>
    <w:rsid w:val="00C92518"/>
    <w:rsid w:val="00CB4662"/>
    <w:rsid w:val="00D75C5D"/>
    <w:rsid w:val="00D97A7B"/>
    <w:rsid w:val="00D97F0F"/>
    <w:rsid w:val="00DC209F"/>
    <w:rsid w:val="00E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55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“The Most Dangerous Game” which character, Rainsford or General Zaroff is a more skilled hunter</vt:lpstr>
    </vt:vector>
  </TitlesOfParts>
  <Company>Region 10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“The Most Dangerous Game” which character, Rainsford or General Zaroff is a more skilled hunter</dc:title>
  <dc:creator>stimpsonm</dc:creator>
  <cp:lastModifiedBy>McKinney ISD</cp:lastModifiedBy>
  <cp:revision>4</cp:revision>
  <cp:lastPrinted>2008-09-09T14:45:00Z</cp:lastPrinted>
  <dcterms:created xsi:type="dcterms:W3CDTF">2015-12-17T16:47:00Z</dcterms:created>
  <dcterms:modified xsi:type="dcterms:W3CDTF">2015-12-17T17:04:00Z</dcterms:modified>
</cp:coreProperties>
</file>